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4BAAA89F" w:rsidR="005A5832" w:rsidRPr="00643A83" w:rsidRDefault="0015332C" w:rsidP="006235EC">
            <w:pPr>
              <w:jc w:val="center"/>
              <w:rPr>
                <w:b/>
                <w:kern w:val="2"/>
                <w:szCs w:val="24"/>
              </w:rPr>
            </w:pPr>
            <w:r w:rsidRPr="0015332C">
              <w:rPr>
                <w:b/>
                <w:kern w:val="2"/>
                <w:szCs w:val="24"/>
              </w:rPr>
              <w:t>NEPERTRAUKIAMO MAITINIMO ŠALTINIS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3D6042"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134C3A" w14:paraId="04E6F496" w14:textId="77777777">
        <w:tc>
          <w:tcPr>
            <w:tcW w:w="2808" w:type="dxa"/>
            <w:vMerge/>
          </w:tcPr>
          <w:p w14:paraId="3F78C75D" w14:textId="77777777" w:rsidR="00134C3A" w:rsidRDefault="00134C3A" w:rsidP="00134C3A">
            <w:pPr>
              <w:rPr>
                <w:kern w:val="2"/>
                <w:szCs w:val="24"/>
              </w:rPr>
            </w:pPr>
          </w:p>
        </w:tc>
        <w:tc>
          <w:tcPr>
            <w:tcW w:w="3240" w:type="dxa"/>
          </w:tcPr>
          <w:p w14:paraId="17851CCB" w14:textId="77777777" w:rsidR="00134C3A" w:rsidRDefault="00134C3A" w:rsidP="00134C3A">
            <w:pPr>
              <w:rPr>
                <w:kern w:val="2"/>
                <w:szCs w:val="24"/>
              </w:rPr>
            </w:pPr>
            <w:r>
              <w:rPr>
                <w:kern w:val="2"/>
                <w:szCs w:val="24"/>
              </w:rPr>
              <w:t>1.1.9. Šalies atstovas</w:t>
            </w:r>
          </w:p>
        </w:tc>
        <w:tc>
          <w:tcPr>
            <w:tcW w:w="3510" w:type="dxa"/>
          </w:tcPr>
          <w:p w14:paraId="68AE61B3" w14:textId="00438314" w:rsidR="00134C3A" w:rsidRDefault="00134C3A" w:rsidP="00134C3A">
            <w:pPr>
              <w:jc w:val="both"/>
              <w:rPr>
                <w:kern w:val="2"/>
                <w:szCs w:val="24"/>
              </w:rPr>
            </w:pPr>
            <w:r>
              <w:rPr>
                <w:kern w:val="2"/>
                <w:szCs w:val="24"/>
              </w:rPr>
              <w:t>Darius Gražys</w:t>
            </w:r>
          </w:p>
        </w:tc>
      </w:tr>
      <w:tr w:rsidR="00134C3A" w14:paraId="3789DCB5" w14:textId="77777777">
        <w:tc>
          <w:tcPr>
            <w:tcW w:w="2808" w:type="dxa"/>
            <w:vMerge/>
          </w:tcPr>
          <w:p w14:paraId="2B41C8D4" w14:textId="77777777" w:rsidR="00134C3A" w:rsidRDefault="00134C3A" w:rsidP="00134C3A">
            <w:pPr>
              <w:rPr>
                <w:kern w:val="2"/>
                <w:szCs w:val="24"/>
              </w:rPr>
            </w:pPr>
          </w:p>
        </w:tc>
        <w:tc>
          <w:tcPr>
            <w:tcW w:w="3240" w:type="dxa"/>
          </w:tcPr>
          <w:p w14:paraId="15C2388C" w14:textId="77777777" w:rsidR="00134C3A" w:rsidRDefault="00134C3A" w:rsidP="00134C3A">
            <w:pPr>
              <w:rPr>
                <w:kern w:val="2"/>
                <w:szCs w:val="24"/>
              </w:rPr>
            </w:pPr>
            <w:r>
              <w:rPr>
                <w:kern w:val="2"/>
                <w:szCs w:val="24"/>
              </w:rPr>
              <w:t>1.1.10. Atstovavimo pagrindas</w:t>
            </w:r>
          </w:p>
        </w:tc>
        <w:tc>
          <w:tcPr>
            <w:tcW w:w="3510" w:type="dxa"/>
          </w:tcPr>
          <w:p w14:paraId="570009EE" w14:textId="1051F50F" w:rsidR="00134C3A" w:rsidRDefault="00134C3A" w:rsidP="00134C3A">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5FCC70F6" w14:textId="77777777" w:rsidR="00F06A33" w:rsidRPr="00643A83" w:rsidRDefault="00F06A33" w:rsidP="00F06A33">
            <w:pPr>
              <w:rPr>
                <w:kern w:val="2"/>
                <w:szCs w:val="24"/>
              </w:rPr>
            </w:pPr>
            <w:r w:rsidRPr="0053017F">
              <w:rPr>
                <w:kern w:val="2"/>
                <w:szCs w:val="24"/>
              </w:rPr>
              <w:t>Energetikos ir metrologijos skyriaus viršininkas – vyriausiasis energetikas Vytautas Butkus</w:t>
            </w:r>
          </w:p>
          <w:p w14:paraId="411683C1" w14:textId="77777777" w:rsidR="00F06A33" w:rsidRDefault="00F06A33" w:rsidP="00F06A33">
            <w:pPr>
              <w:rPr>
                <w:kern w:val="2"/>
                <w:szCs w:val="24"/>
              </w:rPr>
            </w:pPr>
            <w:r w:rsidRPr="0053017F">
              <w:rPr>
                <w:kern w:val="2"/>
                <w:szCs w:val="24"/>
              </w:rPr>
              <w:t>Aukštaičių g. 43, Kaunas</w:t>
            </w:r>
            <w:r>
              <w:rPr>
                <w:kern w:val="2"/>
                <w:szCs w:val="24"/>
              </w:rPr>
              <w:t xml:space="preserve"> </w:t>
            </w:r>
          </w:p>
          <w:p w14:paraId="17C95CA8" w14:textId="77777777" w:rsidR="00F06A33" w:rsidRPr="00643A83" w:rsidRDefault="00F06A33" w:rsidP="00F06A33">
            <w:pPr>
              <w:rPr>
                <w:kern w:val="2"/>
                <w:szCs w:val="24"/>
              </w:rPr>
            </w:pPr>
            <w:r>
              <w:rPr>
                <w:kern w:val="2"/>
                <w:szCs w:val="24"/>
              </w:rPr>
              <w:t xml:space="preserve">mob. </w:t>
            </w:r>
            <w:r w:rsidRPr="0053017F">
              <w:rPr>
                <w:kern w:val="2"/>
                <w:szCs w:val="24"/>
              </w:rPr>
              <w:t>+370 698 54 116</w:t>
            </w:r>
          </w:p>
          <w:p w14:paraId="017FFD68" w14:textId="22F44ED5" w:rsidR="005A5832" w:rsidRPr="0072143B" w:rsidRDefault="00F06A33" w:rsidP="00F06A33">
            <w:pPr>
              <w:rPr>
                <w:color w:val="4472C4"/>
                <w:kern w:val="2"/>
                <w:szCs w:val="24"/>
                <w:lang w:val="en-US"/>
              </w:rPr>
            </w:pPr>
            <w:r w:rsidRPr="00643A83">
              <w:rPr>
                <w:kern w:val="2"/>
                <w:szCs w:val="24"/>
              </w:rPr>
              <w:t xml:space="preserve">el. p. </w:t>
            </w:r>
            <w:r w:rsidRPr="0053017F">
              <w:rPr>
                <w:kern w:val="2"/>
                <w:szCs w:val="24"/>
              </w:rPr>
              <w:t>vytautas.butkus@kaunovandenys.lt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CD9AA44"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15332C">
              <w:rPr>
                <w:b/>
                <w:kern w:val="2"/>
                <w:szCs w:val="24"/>
              </w:rPr>
              <w:t>nepertraukiamo maitinimo šaltinį</w:t>
            </w:r>
            <w:r w:rsidR="0015332C" w:rsidRPr="0015332C">
              <w:rPr>
                <w:b/>
                <w:kern w:val="2"/>
                <w:szCs w:val="24"/>
              </w:rPr>
              <w:t xml:space="preserve"> </w:t>
            </w:r>
            <w:r w:rsidR="008C559C" w:rsidRPr="008C559C">
              <w:rPr>
                <w:kern w:val="2"/>
                <w:szCs w:val="24"/>
              </w:rPr>
              <w:t>(toliau – Prekės</w:t>
            </w:r>
            <w:r w:rsidR="008C559C" w:rsidRPr="0066132A">
              <w:rPr>
                <w:kern w:val="2"/>
                <w:szCs w:val="24"/>
              </w:rPr>
              <w:t>)</w:t>
            </w:r>
            <w:r w:rsidR="0015332C" w:rsidRPr="0066132A">
              <w:rPr>
                <w:kern w:val="2"/>
                <w:szCs w:val="24"/>
              </w:rPr>
              <w:t>, 1 vnt</w:t>
            </w:r>
            <w:r w:rsidR="00AA631C" w:rsidRPr="0066132A">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7BCF40A8" w14:textId="3361B729" w:rsidR="008C559C" w:rsidRPr="006F6E13" w:rsidRDefault="00EE7DC3" w:rsidP="00A15D2D">
            <w:pPr>
              <w:jc w:val="both"/>
              <w:rPr>
                <w:kern w:val="2"/>
                <w:szCs w:val="24"/>
              </w:rPr>
            </w:pPr>
            <w:r w:rsidRPr="004439C2">
              <w:rPr>
                <w:kern w:val="2"/>
                <w:szCs w:val="24"/>
              </w:rPr>
              <w:t xml:space="preserve">Tiekėjas </w:t>
            </w:r>
            <w:r w:rsidRPr="006F6E13">
              <w:rPr>
                <w:kern w:val="2"/>
                <w:szCs w:val="24"/>
              </w:rPr>
              <w:t>Prekes</w:t>
            </w:r>
            <w:r w:rsidR="00AF390E" w:rsidRPr="006F6E13">
              <w:rPr>
                <w:kern w:val="2"/>
                <w:szCs w:val="24"/>
              </w:rPr>
              <w:t xml:space="preserve"> (visą Prekių kiekį)</w:t>
            </w:r>
            <w:r w:rsidRPr="006F6E13">
              <w:rPr>
                <w:kern w:val="2"/>
                <w:szCs w:val="24"/>
              </w:rPr>
              <w:t xml:space="preserve"> įsipareigoja pristatyti </w:t>
            </w:r>
            <w:r w:rsidRPr="006F6E13">
              <w:rPr>
                <w:b/>
                <w:bCs/>
                <w:kern w:val="2"/>
                <w:szCs w:val="24"/>
              </w:rPr>
              <w:t xml:space="preserve">ne vėliau kaip </w:t>
            </w:r>
            <w:r w:rsidRPr="004862A4">
              <w:rPr>
                <w:b/>
                <w:bCs/>
                <w:kern w:val="2"/>
                <w:szCs w:val="24"/>
              </w:rPr>
              <w:t xml:space="preserve">per </w:t>
            </w:r>
            <w:r w:rsidR="0015332C" w:rsidRPr="004862A4">
              <w:rPr>
                <w:b/>
                <w:bCs/>
                <w:kern w:val="2"/>
                <w:szCs w:val="24"/>
              </w:rPr>
              <w:t>3</w:t>
            </w:r>
            <w:r w:rsidRPr="004862A4">
              <w:rPr>
                <w:b/>
                <w:bCs/>
                <w:kern w:val="2"/>
                <w:szCs w:val="24"/>
              </w:rPr>
              <w:t xml:space="preserve"> </w:t>
            </w:r>
            <w:r w:rsidR="0072143B" w:rsidRPr="004862A4">
              <w:rPr>
                <w:b/>
                <w:bCs/>
                <w:kern w:val="2"/>
                <w:szCs w:val="24"/>
              </w:rPr>
              <w:t>mėnes</w:t>
            </w:r>
            <w:r w:rsidR="008317D3" w:rsidRPr="004862A4">
              <w:rPr>
                <w:b/>
                <w:bCs/>
                <w:kern w:val="2"/>
                <w:szCs w:val="24"/>
              </w:rPr>
              <w:t>ius</w:t>
            </w:r>
            <w:r w:rsidRPr="006F6E13">
              <w:rPr>
                <w:kern w:val="2"/>
                <w:szCs w:val="24"/>
              </w:rPr>
              <w:t xml:space="preserve"> nuo </w:t>
            </w:r>
            <w:r w:rsidR="00AF390E" w:rsidRPr="006F6E13">
              <w:rPr>
                <w:kern w:val="2"/>
                <w:szCs w:val="24"/>
              </w:rPr>
              <w:t>S</w:t>
            </w:r>
            <w:r w:rsidRPr="006F6E13">
              <w:rPr>
                <w:kern w:val="2"/>
                <w:szCs w:val="24"/>
              </w:rPr>
              <w:t xml:space="preserve">utarties </w:t>
            </w:r>
            <w:r w:rsidR="00AF390E" w:rsidRPr="006F6E13">
              <w:rPr>
                <w:kern w:val="2"/>
                <w:szCs w:val="24"/>
              </w:rPr>
              <w:t>įsigaliojimo dienos</w:t>
            </w:r>
            <w:r w:rsidRPr="006F6E13">
              <w:rPr>
                <w:kern w:val="2"/>
                <w:szCs w:val="24"/>
              </w:rPr>
              <w:t xml:space="preserve"> </w:t>
            </w:r>
            <w:r w:rsidR="0015332C">
              <w:rPr>
                <w:kern w:val="2"/>
                <w:szCs w:val="24"/>
              </w:rPr>
              <w:t xml:space="preserve">adresu </w:t>
            </w:r>
            <w:r w:rsidR="0015332C" w:rsidRPr="005C7790">
              <w:rPr>
                <w:kern w:val="2"/>
                <w:szCs w:val="24"/>
              </w:rPr>
              <w:t>Aukštaičių g. 43, Kaunas</w:t>
            </w:r>
            <w:r w:rsidR="0015332C" w:rsidRPr="004439C2">
              <w:rPr>
                <w:kern w:val="2"/>
                <w:szCs w:val="24"/>
              </w:rPr>
              <w:t>.</w:t>
            </w:r>
          </w:p>
          <w:p w14:paraId="5491866C" w14:textId="0B1D4127" w:rsidR="006F6E13" w:rsidRPr="006235EC" w:rsidRDefault="00E276AE" w:rsidP="00A15D2D">
            <w:pPr>
              <w:jc w:val="both"/>
              <w:rPr>
                <w:lang w:eastAsia="lt-LT"/>
              </w:rPr>
            </w:pPr>
            <w:r>
              <w:rPr>
                <w:kern w:val="2"/>
                <w:szCs w:val="24"/>
              </w:rPr>
              <w:t>Prek</w:t>
            </w:r>
            <w:r w:rsidRPr="00E276AE">
              <w:rPr>
                <w:kern w:val="2"/>
                <w:szCs w:val="24"/>
              </w:rPr>
              <w:t>ės turi būti pristatomos</w:t>
            </w:r>
            <w:r>
              <w:rPr>
                <w:kern w:val="2"/>
                <w:szCs w:val="24"/>
              </w:rPr>
              <w:t xml:space="preserve"> </w:t>
            </w:r>
            <w:r w:rsidR="00F264FC" w:rsidRPr="00F264FC">
              <w:rPr>
                <w:kern w:val="2"/>
                <w:szCs w:val="24"/>
              </w:rPr>
              <w:t>ne kelių eismo piko valandomis</w:t>
            </w:r>
            <w:r w:rsidR="00F264FC">
              <w:rPr>
                <w:kern w:val="2"/>
                <w:szCs w:val="24"/>
              </w:rPr>
              <w:t>,</w:t>
            </w:r>
            <w:r w:rsidR="00F264FC" w:rsidRPr="00F264FC">
              <w:rPr>
                <w:kern w:val="2"/>
                <w:szCs w:val="24"/>
              </w:rPr>
              <w:t xml:space="preserve"> </w:t>
            </w:r>
            <w:r w:rsidRPr="00E276AE">
              <w:rPr>
                <w:lang w:eastAsia="lt-LT"/>
              </w:rPr>
              <w:t>darbo dienomis (I-IV 10:00 – 16:00 val., V 10:00 – 14:30 val., pietų pertrauka: 11:00 – 11:45 val.)</w:t>
            </w:r>
            <w:r w:rsidR="002E0F37">
              <w:rPr>
                <w:lang w:eastAsia="lt-LT"/>
              </w:rPr>
              <w:t xml:space="preserve"> </w:t>
            </w:r>
            <w:r w:rsidR="002E0F37" w:rsidRPr="00591CA6">
              <w:rPr>
                <w:rFonts w:eastAsia="Arial"/>
                <w:kern w:val="2"/>
                <w:szCs w:val="24"/>
                <w:lang w:val="lt"/>
              </w:rPr>
              <w:t>ir trumpiausiais galimais maršrutais</w:t>
            </w:r>
            <w:r w:rsidRPr="00E276AE">
              <w:rPr>
                <w:lang w:eastAsia="lt-LT"/>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9CEA0" w:rsidR="005A5832" w:rsidRDefault="00623391" w:rsidP="00132192">
            <w:pPr>
              <w:jc w:val="both"/>
              <w:rPr>
                <w:kern w:val="2"/>
                <w:szCs w:val="24"/>
              </w:rPr>
            </w:pPr>
            <w:r w:rsidRPr="004862A4">
              <w:rPr>
                <w:kern w:val="2"/>
                <w:szCs w:val="24"/>
              </w:rPr>
              <w:t>Netaikoma</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473AA9CA" w14:textId="6A6267B8" w:rsidR="0015332C" w:rsidRPr="0015332C" w:rsidRDefault="0015332C" w:rsidP="0015332C">
            <w:pPr>
              <w:tabs>
                <w:tab w:val="left" w:pos="299"/>
              </w:tabs>
              <w:jc w:val="both"/>
              <w:rPr>
                <w:kern w:val="2"/>
                <w:szCs w:val="24"/>
              </w:rPr>
            </w:pPr>
            <w:r>
              <w:rPr>
                <w:kern w:val="2"/>
                <w:szCs w:val="24"/>
              </w:rPr>
              <w:t>4.5.1. Prekės techninė dokumentacija</w:t>
            </w:r>
            <w:r w:rsidRPr="0015332C">
              <w:rPr>
                <w:kern w:val="2"/>
                <w:szCs w:val="24"/>
              </w:rPr>
              <w:t xml:space="preserve"> lietuvių arba anglų kalbomis.</w:t>
            </w:r>
          </w:p>
          <w:p w14:paraId="63043AC8" w14:textId="1FC87723" w:rsidR="005A5832" w:rsidRPr="007004A2" w:rsidRDefault="0015332C" w:rsidP="0015332C">
            <w:pPr>
              <w:pStyle w:val="Sraopastraipa"/>
              <w:tabs>
                <w:tab w:val="left" w:pos="299"/>
              </w:tabs>
              <w:ind w:left="0"/>
              <w:jc w:val="both"/>
              <w:rPr>
                <w:kern w:val="2"/>
                <w:szCs w:val="24"/>
              </w:rPr>
            </w:pPr>
            <w:r>
              <w:rPr>
                <w:kern w:val="2"/>
                <w:szCs w:val="24"/>
              </w:rPr>
              <w:t>4.5</w:t>
            </w:r>
            <w:r w:rsidRPr="0015332C">
              <w:rPr>
                <w:kern w:val="2"/>
                <w:szCs w:val="24"/>
              </w:rPr>
              <w:t>.</w:t>
            </w:r>
            <w:r>
              <w:rPr>
                <w:kern w:val="2"/>
                <w:szCs w:val="24"/>
              </w:rPr>
              <w:t>2. Vartotojo instrukcija</w:t>
            </w:r>
            <w:r w:rsidRPr="0015332C">
              <w:rPr>
                <w:kern w:val="2"/>
                <w:szCs w:val="24"/>
              </w:rPr>
              <w:t xml:space="preserve"> </w:t>
            </w:r>
            <w:r>
              <w:rPr>
                <w:kern w:val="2"/>
                <w:szCs w:val="24"/>
              </w:rPr>
              <w:t>l</w:t>
            </w:r>
            <w:r w:rsidRPr="0015332C">
              <w:rPr>
                <w:kern w:val="2"/>
                <w:szCs w:val="24"/>
              </w:rPr>
              <w:t>ietuvių kalba.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7403D0A1" w14:textId="2827843E" w:rsidR="005A5832" w:rsidRDefault="0015332C">
            <w:pPr>
              <w:rPr>
                <w:color w:val="4472C4"/>
                <w:kern w:val="2"/>
              </w:rPr>
            </w:pPr>
            <w:r w:rsidRPr="0015332C">
              <w:rPr>
                <w:kern w:val="2"/>
                <w:szCs w:val="24"/>
              </w:rPr>
              <w:t>Fiksuotos kainos kainodara.</w:t>
            </w:r>
          </w:p>
        </w:tc>
      </w:tr>
      <w:tr w:rsidR="005A5832" w14:paraId="1CC6D71A" w14:textId="77777777">
        <w:trPr>
          <w:trHeight w:val="300"/>
        </w:trPr>
        <w:tc>
          <w:tcPr>
            <w:tcW w:w="2704" w:type="dxa"/>
            <w:gridSpan w:val="2"/>
          </w:tcPr>
          <w:p w14:paraId="11992BFC" w14:textId="6ADDBF74" w:rsidR="005A5832" w:rsidRPr="0015332C" w:rsidRDefault="00A10867">
            <w:pPr>
              <w:rPr>
                <w:b/>
                <w:bCs/>
                <w:kern w:val="2"/>
                <w:szCs w:val="24"/>
              </w:rPr>
            </w:pPr>
            <w:r w:rsidRPr="0015332C">
              <w:rPr>
                <w:b/>
                <w:bCs/>
                <w:kern w:val="2"/>
                <w:szCs w:val="24"/>
              </w:rPr>
              <w:t xml:space="preserve">5.2. Pradinės Sutarties vertė ir Sutarties kaina, kai taikoma </w:t>
            </w:r>
            <w:r w:rsidRPr="0015332C">
              <w:rPr>
                <w:b/>
                <w:bCs/>
                <w:kern w:val="2"/>
                <w:szCs w:val="24"/>
                <w:u w:val="single"/>
              </w:rPr>
              <w:t>fiksuoto</w:t>
            </w:r>
            <w:r w:rsidR="0015332C" w:rsidRPr="0015332C">
              <w:rPr>
                <w:b/>
                <w:bCs/>
                <w:kern w:val="2"/>
                <w:szCs w:val="24"/>
                <w:u w:val="single"/>
              </w:rPr>
              <w:t>s</w:t>
            </w:r>
            <w:r w:rsidRPr="0015332C">
              <w:rPr>
                <w:b/>
                <w:bCs/>
                <w:kern w:val="2"/>
                <w:szCs w:val="24"/>
                <w:u w:val="single"/>
              </w:rPr>
              <w:t xml:space="preserve"> kain</w:t>
            </w:r>
            <w:r w:rsidR="0015332C" w:rsidRPr="0015332C">
              <w:rPr>
                <w:b/>
                <w:bCs/>
                <w:kern w:val="2"/>
                <w:szCs w:val="24"/>
                <w:u w:val="single"/>
              </w:rPr>
              <w:t>os</w:t>
            </w:r>
            <w:r w:rsidRPr="0015332C">
              <w:rPr>
                <w:b/>
                <w:bCs/>
                <w:kern w:val="2"/>
                <w:szCs w:val="24"/>
              </w:rPr>
              <w:t xml:space="preserve"> kainodara</w:t>
            </w:r>
          </w:p>
          <w:p w14:paraId="3C39223D" w14:textId="77777777" w:rsidR="005A5832" w:rsidRPr="0015332C" w:rsidRDefault="005A5832">
            <w:pPr>
              <w:rPr>
                <w:b/>
                <w:bCs/>
                <w:kern w:val="2"/>
                <w:szCs w:val="24"/>
              </w:rPr>
            </w:pPr>
          </w:p>
          <w:p w14:paraId="76E340C5" w14:textId="77777777" w:rsidR="005A5832" w:rsidRPr="0015332C" w:rsidRDefault="005A5832">
            <w:pPr>
              <w:rPr>
                <w:b/>
                <w:bCs/>
                <w:kern w:val="2"/>
                <w:szCs w:val="24"/>
              </w:rPr>
            </w:pPr>
          </w:p>
          <w:p w14:paraId="0738B1C4" w14:textId="77777777" w:rsidR="005A5832" w:rsidRPr="0015332C" w:rsidRDefault="005A5832">
            <w:pPr>
              <w:rPr>
                <w:b/>
                <w:bCs/>
                <w:kern w:val="2"/>
                <w:szCs w:val="24"/>
              </w:rPr>
            </w:pPr>
          </w:p>
          <w:p w14:paraId="4EF4D4BE" w14:textId="77777777" w:rsidR="005A5832" w:rsidRPr="0015332C" w:rsidRDefault="005A5832" w:rsidP="00BE384A">
            <w:pPr>
              <w:jc w:val="both"/>
              <w:rPr>
                <w:b/>
                <w:bCs/>
                <w:kern w:val="2"/>
                <w:szCs w:val="24"/>
              </w:rPr>
            </w:pPr>
          </w:p>
        </w:tc>
        <w:tc>
          <w:tcPr>
            <w:tcW w:w="6831" w:type="dxa"/>
            <w:gridSpan w:val="2"/>
          </w:tcPr>
          <w:p w14:paraId="114AC5DD" w14:textId="77777777" w:rsidR="0015332C" w:rsidRPr="0015332C" w:rsidRDefault="0015332C" w:rsidP="0015332C">
            <w:pPr>
              <w:spacing w:before="120" w:after="120"/>
              <w:jc w:val="both"/>
              <w:rPr>
                <w:kern w:val="2"/>
                <w:szCs w:val="24"/>
              </w:rPr>
            </w:pPr>
            <w:r w:rsidRPr="0015332C">
              <w:rPr>
                <w:kern w:val="2"/>
                <w:szCs w:val="24"/>
              </w:rPr>
              <w:t xml:space="preserve">Pradinės Sutarties vertė yra </w:t>
            </w:r>
            <w:r w:rsidRPr="0015332C">
              <w:rPr>
                <w:color w:val="4472C4"/>
                <w:kern w:val="2"/>
                <w:szCs w:val="24"/>
              </w:rPr>
              <w:t>(nurodyti sumą skaičiais)</w:t>
            </w:r>
            <w:r w:rsidRPr="0015332C">
              <w:rPr>
                <w:kern w:val="2"/>
                <w:szCs w:val="24"/>
              </w:rPr>
              <w:t xml:space="preserve"> Eur, </w:t>
            </w:r>
            <w:r w:rsidRPr="0015332C">
              <w:rPr>
                <w:color w:val="4472C4"/>
                <w:kern w:val="2"/>
                <w:szCs w:val="24"/>
              </w:rPr>
              <w:t>(nurodyti sumą žodžiais)</w:t>
            </w:r>
            <w:r w:rsidRPr="0015332C">
              <w:rPr>
                <w:kern w:val="2"/>
                <w:szCs w:val="24"/>
              </w:rPr>
              <w:t xml:space="preserve"> be pridėtinės vertės mokesčio (toliau – PVM). </w:t>
            </w:r>
          </w:p>
          <w:p w14:paraId="7C9571E5" w14:textId="77777777" w:rsidR="0015332C" w:rsidRPr="0015332C" w:rsidRDefault="0015332C" w:rsidP="0015332C">
            <w:pPr>
              <w:spacing w:before="120" w:after="120"/>
              <w:jc w:val="both"/>
              <w:rPr>
                <w:kern w:val="2"/>
                <w:szCs w:val="24"/>
              </w:rPr>
            </w:pPr>
            <w:r w:rsidRPr="0015332C">
              <w:rPr>
                <w:kern w:val="2"/>
                <w:szCs w:val="24"/>
              </w:rPr>
              <w:t xml:space="preserve">PVM sudaro </w:t>
            </w:r>
            <w:r w:rsidRPr="0015332C">
              <w:rPr>
                <w:color w:val="4472C4"/>
                <w:kern w:val="2"/>
                <w:szCs w:val="24"/>
              </w:rPr>
              <w:t>(nurodyti sumą skaičiais)</w:t>
            </w:r>
            <w:r w:rsidRPr="0015332C">
              <w:rPr>
                <w:kern w:val="2"/>
                <w:szCs w:val="24"/>
              </w:rPr>
              <w:t xml:space="preserve"> Eur, </w:t>
            </w:r>
            <w:r w:rsidRPr="0015332C">
              <w:rPr>
                <w:color w:val="4472C4"/>
                <w:kern w:val="2"/>
                <w:szCs w:val="24"/>
              </w:rPr>
              <w:t>(nurodyti sumą žodžiais)</w:t>
            </w:r>
            <w:r w:rsidRPr="0015332C">
              <w:rPr>
                <w:kern w:val="2"/>
                <w:szCs w:val="24"/>
              </w:rPr>
              <w:t>.</w:t>
            </w:r>
          </w:p>
          <w:p w14:paraId="0C3F4A64" w14:textId="77777777" w:rsidR="0015332C" w:rsidRPr="0015332C" w:rsidRDefault="0015332C" w:rsidP="0015332C">
            <w:pPr>
              <w:spacing w:before="120" w:after="120"/>
              <w:jc w:val="both"/>
              <w:rPr>
                <w:kern w:val="2"/>
                <w:szCs w:val="24"/>
              </w:rPr>
            </w:pPr>
            <w:r w:rsidRPr="0015332C">
              <w:rPr>
                <w:kern w:val="2"/>
                <w:szCs w:val="24"/>
              </w:rPr>
              <w:t xml:space="preserve">Sutarties kaina yra </w:t>
            </w:r>
            <w:r w:rsidRPr="0015332C">
              <w:rPr>
                <w:color w:val="4472C4"/>
                <w:kern w:val="2"/>
                <w:szCs w:val="24"/>
              </w:rPr>
              <w:t>(nurodyti sumą skaičiais)</w:t>
            </w:r>
            <w:r w:rsidRPr="0015332C">
              <w:rPr>
                <w:kern w:val="2"/>
                <w:szCs w:val="24"/>
              </w:rPr>
              <w:t xml:space="preserve"> Eur, </w:t>
            </w:r>
            <w:r w:rsidRPr="0015332C">
              <w:rPr>
                <w:color w:val="4472C4"/>
                <w:kern w:val="2"/>
                <w:szCs w:val="24"/>
              </w:rPr>
              <w:t>(nurodyti sumą žodžiais)</w:t>
            </w:r>
            <w:r w:rsidRPr="0015332C">
              <w:rPr>
                <w:kern w:val="2"/>
                <w:szCs w:val="24"/>
              </w:rPr>
              <w:t xml:space="preserve"> Eur su PVM.</w:t>
            </w:r>
          </w:p>
          <w:p w14:paraId="5DC2FF3E" w14:textId="73159CE4" w:rsidR="005A5832" w:rsidRPr="0015332C" w:rsidRDefault="0015332C" w:rsidP="0015332C">
            <w:pPr>
              <w:jc w:val="both"/>
              <w:rPr>
                <w:kern w:val="2"/>
                <w:szCs w:val="24"/>
              </w:rPr>
            </w:pPr>
            <w:r w:rsidRPr="0015332C">
              <w:rPr>
                <w:kern w:val="2"/>
                <w:szCs w:val="24"/>
              </w:rPr>
              <w:lastRenderedPageBreak/>
              <w:t>Šioje Sutartyje P</w:t>
            </w:r>
            <w:r w:rsidRPr="0015332C">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420CAF4A" w:rsidR="005A5832" w:rsidRPr="0015332C" w:rsidRDefault="00A10867">
            <w:pPr>
              <w:rPr>
                <w:b/>
                <w:bCs/>
                <w:kern w:val="2"/>
                <w:szCs w:val="24"/>
              </w:rPr>
            </w:pPr>
            <w:r w:rsidRPr="0015332C">
              <w:rPr>
                <w:b/>
                <w:bCs/>
                <w:kern w:val="2"/>
                <w:szCs w:val="24"/>
              </w:rPr>
              <w:lastRenderedPageBreak/>
              <w:t xml:space="preserve">5.3. Sutarties kainos / įkainių perskaičiavimas taikant </w:t>
            </w:r>
            <w:r w:rsidRPr="0015332C">
              <w:rPr>
                <w:b/>
                <w:bCs/>
                <w:kern w:val="2"/>
                <w:szCs w:val="24"/>
                <w:u w:val="single"/>
              </w:rPr>
              <w:t>peržiūros</w:t>
            </w:r>
            <w:r w:rsidRPr="0015332C">
              <w:rPr>
                <w:b/>
                <w:bCs/>
                <w:kern w:val="2"/>
                <w:szCs w:val="24"/>
              </w:rPr>
              <w:t xml:space="preserve"> taisykles</w:t>
            </w:r>
          </w:p>
        </w:tc>
        <w:tc>
          <w:tcPr>
            <w:tcW w:w="6831" w:type="dxa"/>
            <w:gridSpan w:val="2"/>
          </w:tcPr>
          <w:p w14:paraId="38B7DE33" w14:textId="77777777" w:rsidR="005A5832" w:rsidRPr="0015332C" w:rsidRDefault="005A5832" w:rsidP="00F7668F">
            <w:pPr>
              <w:jc w:val="both"/>
              <w:rPr>
                <w:color w:val="4472C4"/>
                <w:kern w:val="2"/>
                <w:szCs w:val="24"/>
              </w:rPr>
            </w:pPr>
          </w:p>
          <w:p w14:paraId="00D41BAE" w14:textId="78FDAFF5" w:rsidR="005A5832" w:rsidRPr="0015332C" w:rsidRDefault="00A10867" w:rsidP="00F7668F">
            <w:pPr>
              <w:jc w:val="both"/>
              <w:rPr>
                <w:kern w:val="2"/>
                <w:szCs w:val="24"/>
              </w:rPr>
            </w:pPr>
            <w:r w:rsidRPr="0015332C">
              <w:rPr>
                <w:kern w:val="2"/>
                <w:szCs w:val="24"/>
              </w:rPr>
              <w:t xml:space="preserve">Sutarties kaina </w:t>
            </w:r>
            <w:r w:rsidR="00BE384A" w:rsidRPr="0015332C">
              <w:rPr>
                <w:kern w:val="2"/>
                <w:szCs w:val="24"/>
              </w:rPr>
              <w:t>bus perskaičiuojama</w:t>
            </w:r>
            <w:r w:rsidRPr="0015332C">
              <w:rPr>
                <w:kern w:val="2"/>
                <w:szCs w:val="24"/>
              </w:rPr>
              <w:t>:</w:t>
            </w:r>
          </w:p>
          <w:p w14:paraId="33BE06DA" w14:textId="7BA6D8CD" w:rsidR="005A5832" w:rsidRPr="0015332C" w:rsidRDefault="00A10867" w:rsidP="00F7668F">
            <w:pPr>
              <w:jc w:val="both"/>
              <w:rPr>
                <w:color w:val="FF0000"/>
                <w:kern w:val="2"/>
                <w:szCs w:val="24"/>
              </w:rPr>
            </w:pPr>
            <w:r w:rsidRPr="0015332C">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AE92D0" w:rsidR="005A5832" w:rsidRPr="00970A66" w:rsidRDefault="00A10867" w:rsidP="00970A66">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BBDDE70"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lastRenderedPageBreak/>
              <w:t>6.1. Garantinis terminas</w:t>
            </w:r>
          </w:p>
        </w:tc>
        <w:tc>
          <w:tcPr>
            <w:tcW w:w="6831" w:type="dxa"/>
            <w:gridSpan w:val="2"/>
          </w:tcPr>
          <w:p w14:paraId="563941A5" w14:textId="273054C8" w:rsidR="005A5832" w:rsidRPr="00BE7B3F" w:rsidRDefault="00F7668F" w:rsidP="0015332C">
            <w:pPr>
              <w:jc w:val="both"/>
              <w:rPr>
                <w:kern w:val="2"/>
                <w:szCs w:val="24"/>
              </w:rPr>
            </w:pPr>
            <w:r w:rsidRPr="00BE7B3F">
              <w:rPr>
                <w:kern w:val="2"/>
                <w:szCs w:val="24"/>
              </w:rPr>
              <w:t xml:space="preserve">Prekėms nustatomas Tiekėjo pasiūlytas arba Prekių gamintojo taikomas Garantinis terminas, tačiau bet kokiu atveju </w:t>
            </w:r>
            <w:r w:rsidR="00347063" w:rsidRPr="00347063">
              <w:rPr>
                <w:b/>
                <w:kern w:val="2"/>
                <w:szCs w:val="24"/>
              </w:rPr>
              <w:t>visai</w:t>
            </w:r>
            <w:r w:rsidR="00347063">
              <w:rPr>
                <w:kern w:val="2"/>
                <w:szCs w:val="24"/>
              </w:rPr>
              <w:t xml:space="preserve"> </w:t>
            </w:r>
            <w:r w:rsidR="0015332C" w:rsidRPr="0015332C">
              <w:rPr>
                <w:b/>
                <w:kern w:val="2"/>
                <w:szCs w:val="24"/>
              </w:rPr>
              <w:t xml:space="preserve">perduodamai įrangai </w:t>
            </w:r>
            <w:r w:rsidRPr="00BE7B3F">
              <w:rPr>
                <w:b/>
                <w:bCs/>
                <w:kern w:val="2"/>
                <w:szCs w:val="24"/>
              </w:rPr>
              <w:t xml:space="preserve">ne trumpesnis </w:t>
            </w:r>
            <w:r w:rsidR="0015332C" w:rsidRPr="0015332C">
              <w:rPr>
                <w:b/>
                <w:bCs/>
                <w:kern w:val="2"/>
                <w:szCs w:val="24"/>
              </w:rPr>
              <w:t>kaip 3 met</w:t>
            </w:r>
            <w:r w:rsidR="0015332C">
              <w:rPr>
                <w:b/>
                <w:bCs/>
                <w:kern w:val="2"/>
                <w:szCs w:val="24"/>
              </w:rPr>
              <w:t>ai</w:t>
            </w:r>
            <w:r w:rsidR="0015332C" w:rsidRPr="0015332C">
              <w:rPr>
                <w:b/>
                <w:bCs/>
                <w:kern w:val="2"/>
                <w:szCs w:val="24"/>
              </w:rPr>
              <w:t>, be jokių papildomų registravimų, baterijų tarnavimo laikas ne trumpesnis kaip 5 metai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60513151" w14:textId="77777777" w:rsidR="00347063" w:rsidRDefault="00347063" w:rsidP="00F7668F">
            <w:pPr>
              <w:jc w:val="both"/>
              <w:rPr>
                <w:kern w:val="2"/>
                <w:szCs w:val="24"/>
              </w:rPr>
            </w:pPr>
            <w:r w:rsidRPr="00347063">
              <w:rPr>
                <w:kern w:val="2"/>
                <w:szCs w:val="24"/>
              </w:rPr>
              <w:t>6.2.1. Tiekėjas privalo pašalinti trūkumus ne vėliau kaip per 5 darbo dienas.</w:t>
            </w:r>
          </w:p>
          <w:p w14:paraId="7F305FC3" w14:textId="2F0CE6F7" w:rsidR="005A5832" w:rsidRPr="00BE7B3F" w:rsidRDefault="00362CA3" w:rsidP="00347063">
            <w:pPr>
              <w:jc w:val="both"/>
              <w:rPr>
                <w:kern w:val="2"/>
                <w:szCs w:val="24"/>
              </w:rPr>
            </w:pPr>
            <w:r>
              <w:rPr>
                <w:kern w:val="2"/>
                <w:szCs w:val="24"/>
              </w:rPr>
              <w:t>6.2.</w:t>
            </w:r>
            <w:r w:rsidR="00347063">
              <w:rPr>
                <w:kern w:val="2"/>
                <w:szCs w:val="24"/>
              </w:rPr>
              <w:t xml:space="preserve">2. </w:t>
            </w:r>
            <w:r w:rsidR="00F7668F" w:rsidRPr="00BE7B3F">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rsidP="0072143B">
            <w:pPr>
              <w:jc w:val="both"/>
              <w:rPr>
                <w:kern w:val="2"/>
                <w:szCs w:val="24"/>
              </w:rPr>
            </w:pPr>
            <w:r w:rsidRPr="00BD5FCB">
              <w:rPr>
                <w:kern w:val="2"/>
                <w:szCs w:val="24"/>
              </w:rPr>
              <w:t>Sutarties vykdymui subtiekėjai ir (ar) specialistai nepasitelkiami.</w:t>
            </w:r>
          </w:p>
          <w:p w14:paraId="0A05E986" w14:textId="77777777" w:rsidR="005A5832" w:rsidRPr="00BD5FCB" w:rsidRDefault="005A5832" w:rsidP="0072143B">
            <w:pPr>
              <w:jc w:val="both"/>
              <w:rPr>
                <w:kern w:val="2"/>
                <w:szCs w:val="24"/>
              </w:rPr>
            </w:pPr>
          </w:p>
          <w:p w14:paraId="1FDC783F" w14:textId="77777777" w:rsidR="005A5832" w:rsidRPr="00BD5FCB" w:rsidRDefault="00A10867" w:rsidP="0072143B">
            <w:pPr>
              <w:jc w:val="both"/>
              <w:rPr>
                <w:color w:val="0070C0"/>
                <w:kern w:val="2"/>
                <w:szCs w:val="24"/>
              </w:rPr>
            </w:pPr>
            <w:r w:rsidRPr="00BD5FCB">
              <w:rPr>
                <w:color w:val="0070C0"/>
                <w:kern w:val="2"/>
                <w:szCs w:val="24"/>
              </w:rPr>
              <w:t>arba</w:t>
            </w:r>
          </w:p>
          <w:p w14:paraId="67FDD610" w14:textId="77777777" w:rsidR="005A5832" w:rsidRPr="00BD5FCB" w:rsidRDefault="005A5832" w:rsidP="0072143B">
            <w:pPr>
              <w:jc w:val="both"/>
              <w:rPr>
                <w:kern w:val="2"/>
                <w:szCs w:val="24"/>
              </w:rPr>
            </w:pPr>
          </w:p>
          <w:p w14:paraId="100A011A" w14:textId="77777777" w:rsidR="005A5832" w:rsidRDefault="00A10867" w:rsidP="0072143B">
            <w:pPr>
              <w:jc w:val="both"/>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t>50,00 (penkiasdešimties) Eur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760B216" w14:textId="139B9B43" w:rsidR="009D1A3F" w:rsidRDefault="00902612" w:rsidP="00CC73BD">
            <w:pPr>
              <w:jc w:val="both"/>
              <w:rPr>
                <w:kern w:val="2"/>
                <w:szCs w:val="24"/>
              </w:rPr>
            </w:pPr>
            <w:r w:rsidRPr="00902612">
              <w:rPr>
                <w:kern w:val="2"/>
                <w:szCs w:val="24"/>
              </w:rPr>
              <w:t xml:space="preserve">Ši Sutartis laikoma sudaryta ir įsigalioja nuo Sutarties pasirašymo dienos (antrosios Šalies pasirašymo dieną). </w:t>
            </w:r>
          </w:p>
          <w:p w14:paraId="792D06D7" w14:textId="30662DD5" w:rsidR="006F6E13" w:rsidRPr="00645291" w:rsidRDefault="00902612" w:rsidP="008D7AF6">
            <w:pPr>
              <w:jc w:val="both"/>
              <w:rPr>
                <w:kern w:val="2"/>
                <w:szCs w:val="24"/>
              </w:rPr>
            </w:pPr>
            <w:r w:rsidRPr="00902612">
              <w:rPr>
                <w:kern w:val="2"/>
                <w:szCs w:val="24"/>
              </w:rPr>
              <w:t xml:space="preserve">Sutartis galioja iki visiško prievolių įvykdymo (kol bus išnaudota Pradinės Sutarties vertė, </w:t>
            </w:r>
            <w:r w:rsidRPr="004862A4">
              <w:rPr>
                <w:kern w:val="2"/>
                <w:szCs w:val="24"/>
              </w:rPr>
              <w:t xml:space="preserve">bet jos terminas negali būti ilgesnis kaip </w:t>
            </w:r>
            <w:r w:rsidR="008D7AF6" w:rsidRPr="004862A4">
              <w:rPr>
                <w:b/>
                <w:kern w:val="2"/>
                <w:szCs w:val="24"/>
              </w:rPr>
              <w:t>4</w:t>
            </w:r>
            <w:r w:rsidR="00CC73BD" w:rsidRPr="004862A4">
              <w:rPr>
                <w:b/>
                <w:kern w:val="2"/>
                <w:szCs w:val="24"/>
              </w:rPr>
              <w:t xml:space="preserve"> </w:t>
            </w:r>
            <w:r w:rsidR="00645291" w:rsidRPr="004862A4">
              <w:rPr>
                <w:b/>
                <w:kern w:val="2"/>
                <w:szCs w:val="24"/>
              </w:rPr>
              <w:t>(</w:t>
            </w:r>
            <w:r w:rsidR="008D7AF6" w:rsidRPr="004862A4">
              <w:rPr>
                <w:b/>
                <w:kern w:val="2"/>
                <w:szCs w:val="24"/>
              </w:rPr>
              <w:t>keturi</w:t>
            </w:r>
            <w:r w:rsidR="00645291" w:rsidRPr="004862A4">
              <w:rPr>
                <w:b/>
                <w:kern w:val="2"/>
                <w:szCs w:val="24"/>
              </w:rPr>
              <w:t>) mėnesiai</w:t>
            </w:r>
            <w:r w:rsidR="004862A4" w:rsidRPr="004862A4">
              <w:rPr>
                <w:b/>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38EB396B" w:rsidR="005A5832" w:rsidRDefault="005A5832">
            <w:pPr>
              <w:rPr>
                <w:kern w:val="2"/>
                <w:szCs w:val="24"/>
              </w:rPr>
            </w:pPr>
          </w:p>
        </w:tc>
      </w:tr>
      <w:tr w:rsidR="005A5832" w14:paraId="3E00E7BF" w14:textId="77777777">
        <w:trPr>
          <w:trHeight w:val="300"/>
        </w:trPr>
        <w:tc>
          <w:tcPr>
            <w:tcW w:w="9535" w:type="dxa"/>
            <w:gridSpan w:val="4"/>
          </w:tcPr>
          <w:p w14:paraId="58011EA1" w14:textId="3A6EFFA1" w:rsidR="005A5832" w:rsidRDefault="00A10867">
            <w:pPr>
              <w:jc w:val="center"/>
              <w:rPr>
                <w:b/>
                <w:bCs/>
                <w:kern w:val="2"/>
                <w:szCs w:val="24"/>
              </w:rPr>
            </w:pPr>
            <w:r>
              <w:rPr>
                <w:b/>
                <w:bCs/>
                <w:kern w:val="2"/>
                <w:szCs w:val="24"/>
              </w:rPr>
              <w:t>11. SUTARTIES NUTRAUKIMA</w:t>
            </w:r>
            <w:r w:rsidR="00B56782">
              <w:rPr>
                <w:b/>
                <w:bCs/>
                <w:kern w:val="2"/>
                <w:szCs w:val="24"/>
              </w:rPr>
              <w:t>E</w:t>
            </w:r>
            <w:r>
              <w:rPr>
                <w:b/>
                <w:bCs/>
                <w:kern w:val="2"/>
                <w:szCs w:val="24"/>
              </w:rPr>
              <w:t>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82F61D2" w:rsidR="005A5832" w:rsidRPr="00970A66" w:rsidRDefault="00A10867" w:rsidP="00396851">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lastRenderedPageBreak/>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6DA302B4" w:rsidR="00315143" w:rsidRPr="00B424F7" w:rsidRDefault="006156EF" w:rsidP="00A06F16">
            <w:pPr>
              <w:spacing w:line="257" w:lineRule="auto"/>
              <w:jc w:val="both"/>
              <w:rPr>
                <w:rFonts w:eastAsia="Arial"/>
                <w:b/>
                <w:kern w:val="2"/>
                <w:szCs w:val="24"/>
                <w:lang w:val="lt"/>
              </w:rPr>
            </w:pPr>
            <w:r w:rsidRPr="006156EF">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w:t>
            </w:r>
            <w:r w:rsidR="00A06F16">
              <w:rPr>
                <w:rFonts w:eastAsia="Arial"/>
                <w:kern w:val="2"/>
                <w:szCs w:val="24"/>
                <w:lang w:val="lt"/>
              </w:rPr>
              <w:t>, 4.4.4.4. papunkčiais</w:t>
            </w:r>
            <w:r w:rsidRPr="006156EF">
              <w:rPr>
                <w:rFonts w:eastAsia="Arial"/>
                <w:kern w:val="2"/>
                <w:szCs w:val="24"/>
                <w:lang w:val="lt"/>
              </w:rPr>
              <w:t xml:space="preserve"> ir 2 priedo II skyriaus „Pakuotės“ nuostatomis.</w:t>
            </w:r>
          </w:p>
        </w:tc>
      </w:tr>
      <w:tr w:rsidR="00591CA6" w14:paraId="5AED2739" w14:textId="77777777" w:rsidTr="00315143">
        <w:trPr>
          <w:trHeight w:val="300"/>
        </w:trPr>
        <w:tc>
          <w:tcPr>
            <w:tcW w:w="2532" w:type="dxa"/>
          </w:tcPr>
          <w:p w14:paraId="2510F095" w14:textId="13431C80" w:rsidR="00591CA6" w:rsidRDefault="00591CA6" w:rsidP="00591CA6">
            <w:pPr>
              <w:spacing w:line="257" w:lineRule="auto"/>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37456780" w14:textId="77777777" w:rsidR="006156EF" w:rsidRDefault="006156EF" w:rsidP="00591CA6">
            <w:pPr>
              <w:spacing w:line="257" w:lineRule="auto"/>
              <w:jc w:val="both"/>
              <w:rPr>
                <w:rFonts w:eastAsia="Arial"/>
                <w:kern w:val="2"/>
                <w:szCs w:val="24"/>
                <w:lang w:val="lt"/>
              </w:rPr>
            </w:pPr>
            <w:r w:rsidRPr="006156EF">
              <w:rPr>
                <w:rFonts w:eastAsia="Arial"/>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15EA5C8C" w14:textId="7C572C24" w:rsidR="00591CA6" w:rsidRPr="00964A73" w:rsidRDefault="006156EF" w:rsidP="00591CA6">
            <w:pPr>
              <w:spacing w:line="257" w:lineRule="auto"/>
              <w:jc w:val="both"/>
              <w:rPr>
                <w:rFonts w:eastAsia="Arial"/>
                <w:kern w:val="2"/>
                <w:szCs w:val="24"/>
                <w:lang w:val="lt"/>
              </w:rPr>
            </w:pPr>
            <w:r w:rsidRPr="006156EF">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6235EC">
        <w:tc>
          <w:tcPr>
            <w:tcW w:w="4815" w:type="dxa"/>
            <w:gridSpan w:val="3"/>
          </w:tcPr>
          <w:p w14:paraId="37FA6028" w14:textId="77777777" w:rsidR="00315143" w:rsidRDefault="00315143" w:rsidP="00315143">
            <w:pPr>
              <w:jc w:val="center"/>
              <w:rPr>
                <w:b/>
                <w:bCs/>
                <w:kern w:val="2"/>
                <w:szCs w:val="24"/>
              </w:rPr>
            </w:pPr>
            <w:r>
              <w:rPr>
                <w:b/>
                <w:bCs/>
                <w:kern w:val="2"/>
                <w:szCs w:val="24"/>
              </w:rPr>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6235EC">
        <w:tc>
          <w:tcPr>
            <w:tcW w:w="4815" w:type="dxa"/>
            <w:gridSpan w:val="3"/>
            <w:vAlign w:val="center"/>
          </w:tcPr>
          <w:p w14:paraId="7FFA0A17" w14:textId="77777777" w:rsidR="0072143B" w:rsidRPr="009942C6" w:rsidRDefault="0072143B" w:rsidP="0072143B">
            <w:pPr>
              <w:jc w:val="center"/>
              <w:rPr>
                <w:bCs/>
                <w:kern w:val="2"/>
                <w:szCs w:val="24"/>
              </w:rPr>
            </w:pPr>
            <w:r w:rsidRPr="009942C6">
              <w:rPr>
                <w:bCs/>
                <w:kern w:val="2"/>
                <w:szCs w:val="24"/>
              </w:rPr>
              <w:t>Technikos direktorius</w:t>
            </w:r>
          </w:p>
          <w:p w14:paraId="33C9EDCF" w14:textId="366221F9" w:rsidR="00315143" w:rsidRDefault="0072143B" w:rsidP="0072143B">
            <w:pPr>
              <w:jc w:val="center"/>
              <w:rPr>
                <w:color w:val="4472C4"/>
                <w:kern w:val="2"/>
                <w:szCs w:val="24"/>
              </w:rPr>
            </w:pPr>
            <w:r w:rsidRPr="009942C6">
              <w:rPr>
                <w:bCs/>
                <w:kern w:val="2"/>
                <w:szCs w:val="24"/>
              </w:rPr>
              <w:t>Darius Gražys</w:t>
            </w:r>
          </w:p>
        </w:tc>
        <w:tc>
          <w:tcPr>
            <w:tcW w:w="4720"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6235EC">
        <w:trPr>
          <w:trHeight w:val="342"/>
        </w:trPr>
        <w:tc>
          <w:tcPr>
            <w:tcW w:w="4815" w:type="dxa"/>
            <w:gridSpan w:val="3"/>
            <w:vAlign w:val="center"/>
          </w:tcPr>
          <w:p w14:paraId="45ED22E7" w14:textId="061F8A32" w:rsidR="00315143" w:rsidRDefault="00315143" w:rsidP="00395EB6">
            <w:pPr>
              <w:jc w:val="center"/>
              <w:rPr>
                <w:b/>
                <w:bCs/>
                <w:color w:val="4472C4"/>
                <w:kern w:val="2"/>
                <w:szCs w:val="24"/>
              </w:rPr>
            </w:pPr>
          </w:p>
        </w:tc>
        <w:tc>
          <w:tcPr>
            <w:tcW w:w="4720"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0E1" w16cex:dateUtc="2025-02-07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24547" w16cid:durableId="2B50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6D829" w14:textId="77777777" w:rsidR="003D6042" w:rsidRDefault="003D6042">
      <w:pPr>
        <w:rPr>
          <w:kern w:val="2"/>
          <w:sz w:val="22"/>
          <w:szCs w:val="22"/>
          <w:lang w:val="en-US"/>
        </w:rPr>
      </w:pPr>
      <w:r>
        <w:rPr>
          <w:kern w:val="2"/>
          <w:sz w:val="22"/>
          <w:szCs w:val="22"/>
          <w:lang w:val="en-US"/>
        </w:rPr>
        <w:separator/>
      </w:r>
    </w:p>
  </w:endnote>
  <w:endnote w:type="continuationSeparator" w:id="0">
    <w:p w14:paraId="62C15427" w14:textId="77777777" w:rsidR="003D6042" w:rsidRDefault="003D6042">
      <w:pPr>
        <w:rPr>
          <w:kern w:val="2"/>
          <w:sz w:val="22"/>
          <w:szCs w:val="22"/>
          <w:lang w:val="en-US"/>
        </w:rPr>
      </w:pPr>
      <w:r>
        <w:rPr>
          <w:kern w:val="2"/>
          <w:sz w:val="22"/>
          <w:szCs w:val="22"/>
          <w:lang w:val="en-US"/>
        </w:rPr>
        <w:continuationSeparator/>
      </w:r>
    </w:p>
  </w:endnote>
  <w:endnote w:type="continuationNotice" w:id="1">
    <w:p w14:paraId="2882D75B" w14:textId="77777777" w:rsidR="003D6042" w:rsidRDefault="003D60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9CE61" w14:textId="77777777" w:rsidR="003D6042" w:rsidRDefault="003D6042">
      <w:pPr>
        <w:rPr>
          <w:kern w:val="2"/>
          <w:sz w:val="22"/>
          <w:szCs w:val="22"/>
          <w:lang w:val="en-US"/>
        </w:rPr>
      </w:pPr>
      <w:r>
        <w:rPr>
          <w:kern w:val="2"/>
          <w:sz w:val="22"/>
          <w:szCs w:val="22"/>
          <w:lang w:val="en-US"/>
        </w:rPr>
        <w:separator/>
      </w:r>
    </w:p>
  </w:footnote>
  <w:footnote w:type="continuationSeparator" w:id="0">
    <w:p w14:paraId="6E21B155" w14:textId="77777777" w:rsidR="003D6042" w:rsidRDefault="003D6042">
      <w:pPr>
        <w:rPr>
          <w:kern w:val="2"/>
          <w:sz w:val="22"/>
          <w:szCs w:val="22"/>
          <w:lang w:val="en-US"/>
        </w:rPr>
      </w:pPr>
      <w:r>
        <w:rPr>
          <w:kern w:val="2"/>
          <w:sz w:val="22"/>
          <w:szCs w:val="22"/>
          <w:lang w:val="en-US"/>
        </w:rPr>
        <w:continuationSeparator/>
      </w:r>
    </w:p>
  </w:footnote>
  <w:footnote w:type="continuationNotice" w:id="1">
    <w:p w14:paraId="2A6532BA" w14:textId="77777777" w:rsidR="003D6042" w:rsidRDefault="003D60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E2B440A"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E6E8E">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5222"/>
    <w:rsid w:val="0007182A"/>
    <w:rsid w:val="00073C08"/>
    <w:rsid w:val="00093914"/>
    <w:rsid w:val="000C4778"/>
    <w:rsid w:val="00132192"/>
    <w:rsid w:val="00134C3A"/>
    <w:rsid w:val="0015332C"/>
    <w:rsid w:val="00213D74"/>
    <w:rsid w:val="002960EA"/>
    <w:rsid w:val="002B4D53"/>
    <w:rsid w:val="002B6B08"/>
    <w:rsid w:val="002D3D66"/>
    <w:rsid w:val="002E0E90"/>
    <w:rsid w:val="002E0F37"/>
    <w:rsid w:val="002F6169"/>
    <w:rsid w:val="00315143"/>
    <w:rsid w:val="0032232E"/>
    <w:rsid w:val="00346756"/>
    <w:rsid w:val="00347063"/>
    <w:rsid w:val="00352E83"/>
    <w:rsid w:val="00362CA3"/>
    <w:rsid w:val="003816EA"/>
    <w:rsid w:val="003936FE"/>
    <w:rsid w:val="00395EB6"/>
    <w:rsid w:val="0039615F"/>
    <w:rsid w:val="00396851"/>
    <w:rsid w:val="003C0842"/>
    <w:rsid w:val="003C488C"/>
    <w:rsid w:val="003D6042"/>
    <w:rsid w:val="003E068F"/>
    <w:rsid w:val="004439C2"/>
    <w:rsid w:val="004862A4"/>
    <w:rsid w:val="00487419"/>
    <w:rsid w:val="004B444A"/>
    <w:rsid w:val="00502D3C"/>
    <w:rsid w:val="0053017F"/>
    <w:rsid w:val="005318D5"/>
    <w:rsid w:val="00574D20"/>
    <w:rsid w:val="00591CA6"/>
    <w:rsid w:val="005A4AA7"/>
    <w:rsid w:val="005A5832"/>
    <w:rsid w:val="005B7A1D"/>
    <w:rsid w:val="005C7790"/>
    <w:rsid w:val="005E11F6"/>
    <w:rsid w:val="005E4DAB"/>
    <w:rsid w:val="005F5B23"/>
    <w:rsid w:val="006156EF"/>
    <w:rsid w:val="00623391"/>
    <w:rsid w:val="006235EC"/>
    <w:rsid w:val="00643A83"/>
    <w:rsid w:val="00645291"/>
    <w:rsid w:val="0066132A"/>
    <w:rsid w:val="00663205"/>
    <w:rsid w:val="006762A6"/>
    <w:rsid w:val="00691C6B"/>
    <w:rsid w:val="006A07F6"/>
    <w:rsid w:val="006B60BC"/>
    <w:rsid w:val="006F6E13"/>
    <w:rsid w:val="007004A2"/>
    <w:rsid w:val="0072143B"/>
    <w:rsid w:val="00762BB6"/>
    <w:rsid w:val="007722EC"/>
    <w:rsid w:val="00784BEE"/>
    <w:rsid w:val="007D7797"/>
    <w:rsid w:val="008317D3"/>
    <w:rsid w:val="00886281"/>
    <w:rsid w:val="008921D2"/>
    <w:rsid w:val="008C559C"/>
    <w:rsid w:val="008D7AF6"/>
    <w:rsid w:val="008E0804"/>
    <w:rsid w:val="00902612"/>
    <w:rsid w:val="00922EDD"/>
    <w:rsid w:val="009240C5"/>
    <w:rsid w:val="00970A66"/>
    <w:rsid w:val="0097604A"/>
    <w:rsid w:val="009942C6"/>
    <w:rsid w:val="009B32EA"/>
    <w:rsid w:val="009D1A3F"/>
    <w:rsid w:val="00A03EEE"/>
    <w:rsid w:val="00A06F16"/>
    <w:rsid w:val="00A10867"/>
    <w:rsid w:val="00A15D2D"/>
    <w:rsid w:val="00A35759"/>
    <w:rsid w:val="00A5153E"/>
    <w:rsid w:val="00AA631C"/>
    <w:rsid w:val="00AB5059"/>
    <w:rsid w:val="00AC1117"/>
    <w:rsid w:val="00AF390E"/>
    <w:rsid w:val="00B56782"/>
    <w:rsid w:val="00BB7FF9"/>
    <w:rsid w:val="00BD5FCB"/>
    <w:rsid w:val="00BE384A"/>
    <w:rsid w:val="00BE7B3F"/>
    <w:rsid w:val="00C03D74"/>
    <w:rsid w:val="00C17308"/>
    <w:rsid w:val="00C358BF"/>
    <w:rsid w:val="00C37A69"/>
    <w:rsid w:val="00C6133C"/>
    <w:rsid w:val="00C61516"/>
    <w:rsid w:val="00CC583F"/>
    <w:rsid w:val="00CC73BD"/>
    <w:rsid w:val="00CD68F4"/>
    <w:rsid w:val="00CE6E8E"/>
    <w:rsid w:val="00D3398F"/>
    <w:rsid w:val="00D53F98"/>
    <w:rsid w:val="00D8425B"/>
    <w:rsid w:val="00E276AE"/>
    <w:rsid w:val="00E36616"/>
    <w:rsid w:val="00E813E2"/>
    <w:rsid w:val="00E96161"/>
    <w:rsid w:val="00EA7D3F"/>
    <w:rsid w:val="00EE7DC3"/>
    <w:rsid w:val="00F06A33"/>
    <w:rsid w:val="00F264FC"/>
    <w:rsid w:val="00F27011"/>
    <w:rsid w:val="00F309ED"/>
    <w:rsid w:val="00F35B5B"/>
    <w:rsid w:val="00F7389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2">
    <w:name w:val="Body Text 2"/>
    <w:basedOn w:val="prastasis"/>
    <w:link w:val="Pagrindinistekstas2Diagrama"/>
    <w:rsid w:val="008C559C"/>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8C559C"/>
    <w:rPr>
      <w:lang w:eastAsia="lt-LT"/>
    </w:rPr>
  </w:style>
  <w:style w:type="table" w:styleId="Lentelstinklelis">
    <w:name w:val="Table Grid"/>
    <w:basedOn w:val="prastojilentel"/>
    <w:uiPriority w:val="59"/>
    <w:rsid w:val="008C559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E5D6812-E7F9-4735-B21B-52FF6D0B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6850</Words>
  <Characters>3906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2025-05-20T05:40:00Z</dcterms:created>
  <dcterms:modified xsi:type="dcterms:W3CDTF">2025-05-20T05:40:00Z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